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7A70" w14:textId="050BBC9D" w:rsidR="00051592" w:rsidRPr="000C386D" w:rsidRDefault="00417C77">
      <w:pPr>
        <w:rPr>
          <w:rFonts w:ascii="Arial Narrow" w:hAnsi="Arial Narrow"/>
          <w:sz w:val="28"/>
          <w:szCs w:val="28"/>
        </w:rPr>
      </w:pPr>
      <w:r w:rsidRPr="000C386D">
        <w:rPr>
          <w:rFonts w:ascii="Arial Narrow" w:hAnsi="Arial Narrow"/>
          <w:sz w:val="28"/>
          <w:szCs w:val="28"/>
        </w:rPr>
        <w:t>Smith Center Dental Clinic</w:t>
      </w:r>
    </w:p>
    <w:p w14:paraId="39785D53" w14:textId="20A49FED" w:rsidR="00417C77" w:rsidRPr="000C386D" w:rsidRDefault="00417C77" w:rsidP="00417C77">
      <w:pPr>
        <w:jc w:val="center"/>
        <w:rPr>
          <w:rFonts w:ascii="Arial Narrow" w:hAnsi="Arial Narrow"/>
          <w:b/>
          <w:bCs/>
          <w:sz w:val="20"/>
          <w:szCs w:val="20"/>
        </w:rPr>
      </w:pPr>
      <w:r w:rsidRPr="000C386D">
        <w:rPr>
          <w:rFonts w:ascii="Arial Narrow" w:hAnsi="Arial Narrow"/>
          <w:b/>
          <w:bCs/>
          <w:sz w:val="20"/>
          <w:szCs w:val="20"/>
        </w:rPr>
        <w:t>Written Financial Policy</w:t>
      </w:r>
    </w:p>
    <w:p w14:paraId="051E9820" w14:textId="7D2E7C4A" w:rsidR="00417C77" w:rsidRPr="000C386D" w:rsidRDefault="00417C77" w:rsidP="00417C77">
      <w:pPr>
        <w:rPr>
          <w:rFonts w:ascii="Arial Narrow" w:hAnsi="Arial Narrow"/>
          <w:sz w:val="20"/>
          <w:szCs w:val="20"/>
        </w:rPr>
      </w:pPr>
      <w:r w:rsidRPr="000C386D">
        <w:rPr>
          <w:rFonts w:ascii="Arial Narrow" w:hAnsi="Arial Narrow"/>
          <w:sz w:val="20"/>
          <w:szCs w:val="20"/>
        </w:rPr>
        <w:t xml:space="preserve">Thank you for choosing Smith Center Dental Clinic. Our primary mission is to deliver the best and most comprehensive dental care available. An important part of the mission is making the cost of optimal care as easy and manageable for our patients as possible by offering several payment options. </w:t>
      </w:r>
    </w:p>
    <w:p w14:paraId="26540896" w14:textId="77777777" w:rsidR="00417C77" w:rsidRPr="000C386D" w:rsidRDefault="00417C77" w:rsidP="00417C77">
      <w:pPr>
        <w:rPr>
          <w:rFonts w:ascii="Arial Narrow" w:hAnsi="Arial Narrow"/>
          <w:sz w:val="20"/>
          <w:szCs w:val="20"/>
        </w:rPr>
      </w:pPr>
    </w:p>
    <w:p w14:paraId="49F6D7DA" w14:textId="74513422" w:rsidR="00417C77" w:rsidRPr="000C386D" w:rsidRDefault="00417C77" w:rsidP="00417C77">
      <w:pPr>
        <w:rPr>
          <w:rFonts w:ascii="Arial Narrow" w:hAnsi="Arial Narrow"/>
          <w:b/>
          <w:bCs/>
          <w:sz w:val="20"/>
          <w:szCs w:val="20"/>
          <w:u w:val="single"/>
        </w:rPr>
      </w:pPr>
      <w:r w:rsidRPr="000C386D">
        <w:rPr>
          <w:rFonts w:ascii="Arial Narrow" w:hAnsi="Arial Narrow"/>
          <w:b/>
          <w:bCs/>
          <w:sz w:val="20"/>
          <w:szCs w:val="20"/>
          <w:u w:val="single"/>
        </w:rPr>
        <w:t>Payment Options:</w:t>
      </w:r>
    </w:p>
    <w:p w14:paraId="72182CAE" w14:textId="782813ED" w:rsidR="00417C77" w:rsidRPr="000C386D" w:rsidRDefault="00417C77" w:rsidP="00417C77">
      <w:pPr>
        <w:rPr>
          <w:rFonts w:ascii="Arial Narrow" w:hAnsi="Arial Narrow"/>
          <w:sz w:val="20"/>
          <w:szCs w:val="20"/>
        </w:rPr>
      </w:pPr>
      <w:r w:rsidRPr="000C386D">
        <w:rPr>
          <w:rFonts w:ascii="Arial Narrow" w:hAnsi="Arial Narrow"/>
          <w:sz w:val="20"/>
          <w:szCs w:val="20"/>
        </w:rPr>
        <w:t>You can choose from:</w:t>
      </w:r>
    </w:p>
    <w:p w14:paraId="492D41F6" w14:textId="43891932" w:rsidR="00417C77" w:rsidRPr="000C386D" w:rsidRDefault="00757E60" w:rsidP="00757E60">
      <w:pPr>
        <w:pStyle w:val="ListParagraph"/>
        <w:numPr>
          <w:ilvl w:val="0"/>
          <w:numId w:val="1"/>
        </w:numPr>
        <w:rPr>
          <w:rFonts w:ascii="Arial Narrow" w:hAnsi="Arial Narrow"/>
          <w:sz w:val="20"/>
          <w:szCs w:val="20"/>
        </w:rPr>
      </w:pPr>
      <w:r w:rsidRPr="000C386D">
        <w:rPr>
          <w:rFonts w:ascii="Arial Narrow" w:hAnsi="Arial Narrow"/>
          <w:b/>
          <w:bCs/>
          <w:sz w:val="20"/>
          <w:szCs w:val="20"/>
        </w:rPr>
        <w:t>Cash, Check, Visa or Mastercard</w:t>
      </w:r>
    </w:p>
    <w:p w14:paraId="5C0AABFD" w14:textId="4B6FEF13" w:rsidR="00757E60" w:rsidRPr="000C386D" w:rsidRDefault="00757E60" w:rsidP="00757E60">
      <w:pPr>
        <w:rPr>
          <w:rFonts w:ascii="Arial Narrow" w:hAnsi="Arial Narrow"/>
          <w:sz w:val="20"/>
          <w:szCs w:val="20"/>
        </w:rPr>
      </w:pPr>
      <w:r w:rsidRPr="000C386D">
        <w:rPr>
          <w:rFonts w:ascii="Arial Narrow" w:hAnsi="Arial Narrow"/>
          <w:sz w:val="20"/>
          <w:szCs w:val="20"/>
        </w:rPr>
        <w:t xml:space="preserve">We offer a 5% courtesy accounting adjustment to patients who pay for their treatment with cash or check prior to completion of care. </w:t>
      </w:r>
    </w:p>
    <w:p w14:paraId="76141F5F" w14:textId="3589C48A" w:rsidR="00757E60" w:rsidRPr="000C386D" w:rsidRDefault="00757E60" w:rsidP="00757E60">
      <w:pPr>
        <w:pStyle w:val="ListParagraph"/>
        <w:numPr>
          <w:ilvl w:val="0"/>
          <w:numId w:val="1"/>
        </w:numPr>
        <w:rPr>
          <w:rFonts w:ascii="Arial Narrow" w:hAnsi="Arial Narrow"/>
          <w:sz w:val="20"/>
          <w:szCs w:val="20"/>
        </w:rPr>
      </w:pPr>
      <w:r w:rsidRPr="000C386D">
        <w:rPr>
          <w:rFonts w:ascii="Arial Narrow" w:hAnsi="Arial Narrow"/>
          <w:b/>
          <w:bCs/>
          <w:sz w:val="20"/>
          <w:szCs w:val="20"/>
        </w:rPr>
        <w:t>Convenient Monthly Payment Plans</w:t>
      </w:r>
      <w:r w:rsidRPr="000C386D">
        <w:rPr>
          <w:rFonts w:ascii="Arial Narrow" w:hAnsi="Arial Narrow"/>
          <w:sz w:val="20"/>
          <w:szCs w:val="20"/>
          <w:vertAlign w:val="superscript"/>
        </w:rPr>
        <w:t>1</w:t>
      </w:r>
      <w:r w:rsidRPr="000C386D">
        <w:rPr>
          <w:rFonts w:ascii="Arial Narrow" w:hAnsi="Arial Narrow"/>
          <w:sz w:val="20"/>
          <w:szCs w:val="20"/>
        </w:rPr>
        <w:t xml:space="preserve"> </w:t>
      </w:r>
      <w:r w:rsidRPr="000C386D">
        <w:rPr>
          <w:rFonts w:ascii="Arial Narrow" w:hAnsi="Arial Narrow"/>
          <w:b/>
          <w:bCs/>
          <w:sz w:val="20"/>
          <w:szCs w:val="20"/>
        </w:rPr>
        <w:t>from CareCredit</w:t>
      </w:r>
    </w:p>
    <w:p w14:paraId="685DB2C0" w14:textId="652EB675" w:rsidR="00757E60" w:rsidRPr="000C386D" w:rsidRDefault="00757E60" w:rsidP="00757E60">
      <w:pPr>
        <w:pStyle w:val="ListParagraph"/>
        <w:numPr>
          <w:ilvl w:val="1"/>
          <w:numId w:val="1"/>
        </w:numPr>
        <w:rPr>
          <w:rFonts w:ascii="Arial Narrow" w:hAnsi="Arial Narrow"/>
          <w:sz w:val="20"/>
          <w:szCs w:val="20"/>
        </w:rPr>
      </w:pPr>
      <w:r w:rsidRPr="000C386D">
        <w:rPr>
          <w:rFonts w:ascii="Arial Narrow" w:hAnsi="Arial Narrow"/>
          <w:sz w:val="20"/>
          <w:szCs w:val="20"/>
        </w:rPr>
        <w:t xml:space="preserve">Allow you to pay </w:t>
      </w:r>
      <w:proofErr w:type="spellStart"/>
      <w:proofErr w:type="gramStart"/>
      <w:r w:rsidRPr="000C386D">
        <w:rPr>
          <w:rFonts w:ascii="Arial Narrow" w:hAnsi="Arial Narrow"/>
          <w:sz w:val="20"/>
          <w:szCs w:val="20"/>
        </w:rPr>
        <w:t>over time</w:t>
      </w:r>
      <w:proofErr w:type="spellEnd"/>
      <w:proofErr w:type="gramEnd"/>
      <w:r w:rsidRPr="000C386D">
        <w:rPr>
          <w:rFonts w:ascii="Arial Narrow" w:hAnsi="Arial Narrow"/>
          <w:sz w:val="20"/>
          <w:szCs w:val="20"/>
        </w:rPr>
        <w:t xml:space="preserve"> with</w:t>
      </w:r>
      <w:r w:rsidRPr="000C386D">
        <w:rPr>
          <w:rFonts w:ascii="Arial Narrow" w:hAnsi="Arial Narrow"/>
          <w:b/>
          <w:bCs/>
          <w:sz w:val="20"/>
          <w:szCs w:val="20"/>
        </w:rPr>
        <w:t xml:space="preserve"> 0% INTEREST</w:t>
      </w:r>
    </w:p>
    <w:p w14:paraId="32BCDEFB" w14:textId="6467910A" w:rsidR="00757E60" w:rsidRPr="000C386D" w:rsidRDefault="00757E60" w:rsidP="00757E60">
      <w:pPr>
        <w:pStyle w:val="ListParagraph"/>
        <w:numPr>
          <w:ilvl w:val="1"/>
          <w:numId w:val="1"/>
        </w:numPr>
        <w:rPr>
          <w:rFonts w:ascii="Arial Narrow" w:hAnsi="Arial Narrow"/>
          <w:sz w:val="20"/>
          <w:szCs w:val="20"/>
        </w:rPr>
      </w:pPr>
      <w:r w:rsidRPr="000C386D">
        <w:rPr>
          <w:rFonts w:ascii="Arial Narrow" w:hAnsi="Arial Narrow"/>
          <w:sz w:val="20"/>
          <w:szCs w:val="20"/>
        </w:rPr>
        <w:t>No annual fees or pre-payment penalties</w:t>
      </w:r>
    </w:p>
    <w:p w14:paraId="103BA455" w14:textId="577C1C4F" w:rsidR="00757E60" w:rsidRPr="000C386D" w:rsidRDefault="00757E60" w:rsidP="00757E60">
      <w:pPr>
        <w:jc w:val="both"/>
        <w:rPr>
          <w:rFonts w:ascii="Arial Narrow" w:hAnsi="Arial Narrow"/>
          <w:sz w:val="20"/>
          <w:szCs w:val="20"/>
        </w:rPr>
      </w:pPr>
      <w:r w:rsidRPr="000C386D">
        <w:rPr>
          <w:rFonts w:ascii="Arial Narrow" w:hAnsi="Arial Narrow"/>
          <w:sz w:val="20"/>
          <w:szCs w:val="20"/>
        </w:rPr>
        <w:t>Please note:</w:t>
      </w:r>
    </w:p>
    <w:p w14:paraId="5559C925" w14:textId="051D1124" w:rsidR="00757E60" w:rsidRPr="000C386D" w:rsidRDefault="00757E60" w:rsidP="00757E60">
      <w:pPr>
        <w:jc w:val="both"/>
        <w:rPr>
          <w:rFonts w:ascii="Arial Narrow" w:hAnsi="Arial Narrow"/>
          <w:sz w:val="20"/>
          <w:szCs w:val="20"/>
        </w:rPr>
      </w:pPr>
      <w:r w:rsidRPr="000C386D">
        <w:rPr>
          <w:rFonts w:ascii="Arial Narrow" w:hAnsi="Arial Narrow"/>
          <w:sz w:val="20"/>
          <w:szCs w:val="20"/>
        </w:rPr>
        <w:t xml:space="preserve">Smith Center Dental Clinic may require payment prior to the completion of your treatment. If you choose to discontinue care before treatment is complete, you will receive a refund </w:t>
      </w:r>
      <w:proofErr w:type="gramStart"/>
      <w:r w:rsidRPr="000C386D">
        <w:rPr>
          <w:rFonts w:ascii="Arial Narrow" w:hAnsi="Arial Narrow"/>
          <w:sz w:val="20"/>
          <w:szCs w:val="20"/>
        </w:rPr>
        <w:t>less</w:t>
      </w:r>
      <w:proofErr w:type="gramEnd"/>
      <w:r w:rsidRPr="000C386D">
        <w:rPr>
          <w:rFonts w:ascii="Arial Narrow" w:hAnsi="Arial Narrow"/>
          <w:sz w:val="20"/>
          <w:szCs w:val="20"/>
        </w:rPr>
        <w:t xml:space="preserve"> the cost of care received. </w:t>
      </w:r>
    </w:p>
    <w:p w14:paraId="4656E4C5" w14:textId="36AE8C2C" w:rsidR="00757E60" w:rsidRPr="000C386D" w:rsidRDefault="00757E60" w:rsidP="00757E60">
      <w:pPr>
        <w:jc w:val="both"/>
        <w:rPr>
          <w:rFonts w:ascii="Arial Narrow" w:hAnsi="Arial Narrow"/>
          <w:sz w:val="20"/>
          <w:szCs w:val="20"/>
        </w:rPr>
      </w:pPr>
      <w:r w:rsidRPr="000C386D">
        <w:rPr>
          <w:rFonts w:ascii="Arial Narrow" w:hAnsi="Arial Narrow"/>
          <w:sz w:val="20"/>
          <w:szCs w:val="20"/>
        </w:rPr>
        <w:t xml:space="preserve">For patients with dental insurance, we are happy to work with your carrier to maximize your benefit and directly bill them for reimbursement for your treatment. </w:t>
      </w:r>
      <w:r w:rsidRPr="000C386D">
        <w:rPr>
          <w:rFonts w:ascii="Arial Narrow" w:hAnsi="Arial Narrow"/>
          <w:i/>
          <w:iCs/>
          <w:sz w:val="20"/>
          <w:szCs w:val="20"/>
          <w:vertAlign w:val="superscript"/>
        </w:rPr>
        <w:t>2</w:t>
      </w:r>
      <w:r w:rsidRPr="000C386D">
        <w:rPr>
          <w:rFonts w:ascii="Arial Narrow" w:hAnsi="Arial Narrow"/>
          <w:i/>
          <w:iCs/>
          <w:sz w:val="20"/>
          <w:szCs w:val="20"/>
        </w:rPr>
        <w:t xml:space="preserve"> </w:t>
      </w:r>
      <w:r w:rsidRPr="000C386D">
        <w:rPr>
          <w:rFonts w:ascii="Arial Narrow" w:hAnsi="Arial Narrow"/>
          <w:sz w:val="20"/>
          <w:szCs w:val="20"/>
        </w:rPr>
        <w:t xml:space="preserve">However, you are responsible for the entire balance of your care as insurance estimates do not guarantee insurance payment. </w:t>
      </w:r>
    </w:p>
    <w:p w14:paraId="391C4FA2" w14:textId="03759563" w:rsidR="00757E60" w:rsidRPr="000C386D" w:rsidRDefault="00757E60" w:rsidP="00757E60">
      <w:pPr>
        <w:jc w:val="both"/>
        <w:rPr>
          <w:rFonts w:ascii="Arial Narrow" w:hAnsi="Arial Narrow"/>
          <w:sz w:val="20"/>
          <w:szCs w:val="20"/>
        </w:rPr>
      </w:pPr>
      <w:r w:rsidRPr="000C386D">
        <w:rPr>
          <w:rFonts w:ascii="Arial Narrow" w:hAnsi="Arial Narrow"/>
          <w:sz w:val="20"/>
          <w:szCs w:val="20"/>
        </w:rPr>
        <w:t xml:space="preserve">We may allow payment plans for balances under $500 for up to 90 days with a 25% down payment at the time of service. Please </w:t>
      </w:r>
      <w:proofErr w:type="gramStart"/>
      <w:r w:rsidRPr="000C386D">
        <w:rPr>
          <w:rFonts w:ascii="Arial Narrow" w:hAnsi="Arial Narrow"/>
          <w:sz w:val="20"/>
          <w:szCs w:val="20"/>
        </w:rPr>
        <w:t>not</w:t>
      </w:r>
      <w:proofErr w:type="gramEnd"/>
      <w:r w:rsidRPr="000C386D">
        <w:rPr>
          <w:rFonts w:ascii="Arial Narrow" w:hAnsi="Arial Narrow"/>
          <w:sz w:val="20"/>
          <w:szCs w:val="20"/>
        </w:rPr>
        <w:t xml:space="preserve"> that a 15% interest fee may be applied to your balance at the end of the month. </w:t>
      </w:r>
    </w:p>
    <w:p w14:paraId="39074269" w14:textId="00C2D1E8" w:rsidR="00757E60" w:rsidRPr="000C386D" w:rsidRDefault="00757E60" w:rsidP="00757E60">
      <w:pPr>
        <w:jc w:val="both"/>
        <w:rPr>
          <w:rFonts w:ascii="Arial Narrow" w:hAnsi="Arial Narrow"/>
          <w:sz w:val="20"/>
          <w:szCs w:val="20"/>
        </w:rPr>
      </w:pPr>
      <w:r w:rsidRPr="000C386D">
        <w:rPr>
          <w:rFonts w:ascii="Arial Narrow" w:hAnsi="Arial Narrow"/>
          <w:sz w:val="20"/>
          <w:szCs w:val="20"/>
        </w:rPr>
        <w:t xml:space="preserve">Smith Center Dental </w:t>
      </w:r>
      <w:r w:rsidR="000C386D">
        <w:rPr>
          <w:rFonts w:ascii="Arial Narrow" w:hAnsi="Arial Narrow"/>
          <w:sz w:val="20"/>
          <w:szCs w:val="20"/>
        </w:rPr>
        <w:t>C</w:t>
      </w:r>
      <w:r w:rsidRPr="000C386D">
        <w:rPr>
          <w:rFonts w:ascii="Arial Narrow" w:hAnsi="Arial Narrow"/>
          <w:sz w:val="20"/>
          <w:szCs w:val="20"/>
        </w:rPr>
        <w:t xml:space="preserve">linic charges $25 for returned checks. </w:t>
      </w:r>
    </w:p>
    <w:p w14:paraId="38998CC5" w14:textId="22FDA364" w:rsidR="00757E60" w:rsidRPr="000C386D" w:rsidRDefault="00757E60" w:rsidP="00757E60">
      <w:pPr>
        <w:jc w:val="both"/>
        <w:rPr>
          <w:rFonts w:ascii="Arial Narrow" w:hAnsi="Arial Narrow"/>
          <w:sz w:val="20"/>
          <w:szCs w:val="20"/>
        </w:rPr>
      </w:pPr>
      <w:r w:rsidRPr="000C386D">
        <w:rPr>
          <w:rFonts w:ascii="Arial Narrow" w:hAnsi="Arial Narrow"/>
          <w:sz w:val="20"/>
          <w:szCs w:val="20"/>
        </w:rPr>
        <w:t xml:space="preserve">If </w:t>
      </w:r>
      <w:r w:rsidR="000C386D" w:rsidRPr="000C386D">
        <w:rPr>
          <w:rFonts w:ascii="Arial Narrow" w:hAnsi="Arial Narrow"/>
          <w:sz w:val="20"/>
          <w:szCs w:val="20"/>
        </w:rPr>
        <w:t>you have any questions, please do not hesitate to ask. We are here to help you receive the dentistry you want and/or need.</w:t>
      </w:r>
    </w:p>
    <w:p w14:paraId="679EFF48" w14:textId="77777777" w:rsidR="000C386D" w:rsidRPr="000C386D" w:rsidRDefault="000C386D" w:rsidP="00757E60">
      <w:pPr>
        <w:jc w:val="both"/>
        <w:rPr>
          <w:rFonts w:ascii="Arial Narrow" w:hAnsi="Arial Narrow"/>
          <w:sz w:val="20"/>
          <w:szCs w:val="20"/>
        </w:rPr>
      </w:pPr>
    </w:p>
    <w:p w14:paraId="45DF7CB3" w14:textId="29BFAEAE" w:rsidR="000C386D" w:rsidRPr="000C386D" w:rsidRDefault="000C386D" w:rsidP="000C386D">
      <w:pPr>
        <w:spacing w:after="0"/>
        <w:jc w:val="both"/>
        <w:rPr>
          <w:rFonts w:ascii="Arial Narrow" w:hAnsi="Arial Narrow"/>
          <w:sz w:val="20"/>
          <w:szCs w:val="20"/>
        </w:rPr>
      </w:pP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p>
    <w:p w14:paraId="5B0F7E09" w14:textId="78202CAD" w:rsidR="000C386D" w:rsidRPr="000C386D" w:rsidRDefault="000C386D" w:rsidP="000C386D">
      <w:pPr>
        <w:spacing w:after="0"/>
        <w:jc w:val="both"/>
        <w:rPr>
          <w:rFonts w:ascii="Arial Narrow" w:hAnsi="Arial Narrow"/>
          <w:sz w:val="20"/>
          <w:szCs w:val="20"/>
        </w:rPr>
      </w:pPr>
      <w:r w:rsidRPr="000C386D">
        <w:rPr>
          <w:rFonts w:ascii="Arial Narrow" w:hAnsi="Arial Narrow"/>
          <w:sz w:val="20"/>
          <w:szCs w:val="20"/>
        </w:rPr>
        <w:t>Patient, Parent or Guardian Signature</w:t>
      </w:r>
      <w:r w:rsidRPr="000C386D">
        <w:rPr>
          <w:rFonts w:ascii="Arial Narrow" w:hAnsi="Arial Narrow"/>
          <w:sz w:val="20"/>
          <w:szCs w:val="20"/>
        </w:rPr>
        <w:tab/>
      </w:r>
      <w:r w:rsidRPr="000C386D">
        <w:rPr>
          <w:rFonts w:ascii="Arial Narrow" w:hAnsi="Arial Narrow"/>
          <w:sz w:val="20"/>
          <w:szCs w:val="20"/>
        </w:rPr>
        <w:tab/>
      </w:r>
      <w:r w:rsidRPr="000C386D">
        <w:rPr>
          <w:rFonts w:ascii="Arial Narrow" w:hAnsi="Arial Narrow"/>
          <w:sz w:val="20"/>
          <w:szCs w:val="20"/>
        </w:rPr>
        <w:tab/>
        <w:t>Date</w:t>
      </w:r>
    </w:p>
    <w:p w14:paraId="5712580C" w14:textId="77777777" w:rsidR="000C386D" w:rsidRPr="000C386D" w:rsidRDefault="000C386D" w:rsidP="000C386D">
      <w:pPr>
        <w:spacing w:after="0"/>
        <w:jc w:val="both"/>
        <w:rPr>
          <w:rFonts w:ascii="Arial Narrow" w:hAnsi="Arial Narrow"/>
          <w:sz w:val="20"/>
          <w:szCs w:val="20"/>
        </w:rPr>
      </w:pPr>
    </w:p>
    <w:p w14:paraId="2E8923C2" w14:textId="77777777" w:rsidR="000C386D" w:rsidRPr="000C386D" w:rsidRDefault="000C386D" w:rsidP="000C386D">
      <w:pPr>
        <w:spacing w:after="0"/>
        <w:jc w:val="both"/>
        <w:rPr>
          <w:rFonts w:ascii="Arial Narrow" w:hAnsi="Arial Narrow"/>
          <w:sz w:val="20"/>
          <w:szCs w:val="20"/>
        </w:rPr>
      </w:pPr>
    </w:p>
    <w:p w14:paraId="161340CB" w14:textId="6ED48E4B" w:rsidR="000C386D" w:rsidRPr="000C386D" w:rsidRDefault="000C386D" w:rsidP="000C386D">
      <w:pPr>
        <w:spacing w:after="0"/>
        <w:jc w:val="both"/>
        <w:rPr>
          <w:rFonts w:ascii="Arial Narrow" w:hAnsi="Arial Narrow"/>
          <w:sz w:val="20"/>
          <w:szCs w:val="20"/>
          <w:u w:val="single"/>
        </w:rPr>
      </w:pP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r w:rsidRPr="000C386D">
        <w:rPr>
          <w:rFonts w:ascii="Arial Narrow" w:hAnsi="Arial Narrow"/>
          <w:sz w:val="20"/>
          <w:szCs w:val="20"/>
          <w:u w:val="single"/>
        </w:rPr>
        <w:tab/>
      </w:r>
    </w:p>
    <w:p w14:paraId="0BB6A98D" w14:textId="372104E5" w:rsidR="000C386D" w:rsidRPr="000C386D" w:rsidRDefault="000C386D" w:rsidP="000C386D">
      <w:pPr>
        <w:spacing w:after="0"/>
        <w:jc w:val="both"/>
        <w:rPr>
          <w:rFonts w:ascii="Arial Narrow" w:hAnsi="Arial Narrow"/>
          <w:sz w:val="20"/>
          <w:szCs w:val="20"/>
        </w:rPr>
      </w:pPr>
      <w:r w:rsidRPr="000C386D">
        <w:rPr>
          <w:rFonts w:ascii="Arial Narrow" w:hAnsi="Arial Narrow"/>
          <w:sz w:val="20"/>
          <w:szCs w:val="20"/>
        </w:rPr>
        <w:t>Patient Name (Please Print)</w:t>
      </w:r>
    </w:p>
    <w:p w14:paraId="34F7EC9E" w14:textId="77777777" w:rsidR="000C386D" w:rsidRPr="000C386D" w:rsidRDefault="000C386D" w:rsidP="000C386D">
      <w:pPr>
        <w:spacing w:after="0"/>
        <w:jc w:val="both"/>
        <w:rPr>
          <w:rFonts w:ascii="Arial Nova" w:hAnsi="Arial Nova"/>
          <w:sz w:val="20"/>
          <w:szCs w:val="20"/>
        </w:rPr>
      </w:pPr>
    </w:p>
    <w:p w14:paraId="7DE90F84" w14:textId="0EF190C6" w:rsidR="000C386D" w:rsidRDefault="000C386D" w:rsidP="00757E60">
      <w:pPr>
        <w:jc w:val="both"/>
        <w:rPr>
          <w:rFonts w:ascii="Arial Nova" w:hAnsi="Arial Nova"/>
          <w:sz w:val="16"/>
          <w:szCs w:val="16"/>
        </w:rPr>
      </w:pPr>
      <w:r w:rsidRPr="000C386D">
        <w:rPr>
          <w:rFonts w:ascii="Arial Nova" w:hAnsi="Arial Nova"/>
          <w:sz w:val="20"/>
          <w:szCs w:val="20"/>
          <w:vertAlign w:val="superscript"/>
        </w:rPr>
        <w:t>1</w:t>
      </w:r>
      <w:r>
        <w:rPr>
          <w:rFonts w:ascii="Arial Nova" w:hAnsi="Arial Nova"/>
          <w:sz w:val="16"/>
          <w:szCs w:val="16"/>
        </w:rPr>
        <w:t>Subject to credit approval</w:t>
      </w:r>
    </w:p>
    <w:p w14:paraId="12C866F2" w14:textId="033EA392" w:rsidR="000C386D" w:rsidRPr="000C386D" w:rsidRDefault="000C386D" w:rsidP="000C386D">
      <w:pPr>
        <w:jc w:val="both"/>
        <w:rPr>
          <w:rFonts w:ascii="Arial Nova" w:hAnsi="Arial Nova"/>
          <w:sz w:val="16"/>
          <w:szCs w:val="16"/>
        </w:rPr>
      </w:pPr>
      <w:r>
        <w:rPr>
          <w:rFonts w:ascii="Arial Nova" w:hAnsi="Arial Nova"/>
          <w:sz w:val="16"/>
          <w:szCs w:val="16"/>
          <w:vertAlign w:val="superscript"/>
        </w:rPr>
        <w:t>2</w:t>
      </w:r>
      <w:r>
        <w:rPr>
          <w:rFonts w:ascii="Arial Nova" w:hAnsi="Arial Nova"/>
          <w:sz w:val="16"/>
          <w:szCs w:val="16"/>
        </w:rPr>
        <w:t xml:space="preserve">However, if we do not receive payment from your insurance carrier within 90 days, you will be responsible for payment fees and collection of your benefits directly from your insurance carrier. </w:t>
      </w:r>
    </w:p>
    <w:sectPr w:rsidR="000C386D" w:rsidRPr="000C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B5291"/>
    <w:multiLevelType w:val="hybridMultilevel"/>
    <w:tmpl w:val="D6480C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88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17C77"/>
    <w:rsid w:val="00051592"/>
    <w:rsid w:val="000C386D"/>
    <w:rsid w:val="00417C77"/>
    <w:rsid w:val="0075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9E1F"/>
  <w15:chartTrackingRefBased/>
  <w15:docId w15:val="{EA4C00B3-AD36-4BD6-B247-FD19EE32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D92-96B6-4F46-9286-381C96A7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Birckestrand</dc:creator>
  <cp:keywords/>
  <dc:description/>
  <cp:lastModifiedBy>Christopher Birckestrand</cp:lastModifiedBy>
  <cp:revision>1</cp:revision>
  <cp:lastPrinted>2023-05-09T16:59:00Z</cp:lastPrinted>
  <dcterms:created xsi:type="dcterms:W3CDTF">2023-05-09T15:39:00Z</dcterms:created>
  <dcterms:modified xsi:type="dcterms:W3CDTF">2023-05-09T17:01:00Z</dcterms:modified>
</cp:coreProperties>
</file>